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94" w:rsidRDefault="001B019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B0194" w:rsidRDefault="001B0194">
      <w:pPr>
        <w:pStyle w:val="ConsPlusNormal"/>
        <w:outlineLvl w:val="0"/>
      </w:pPr>
    </w:p>
    <w:p w:rsidR="001B0194" w:rsidRDefault="001B0194">
      <w:pPr>
        <w:pStyle w:val="ConsPlusTitle"/>
        <w:jc w:val="center"/>
        <w:outlineLvl w:val="0"/>
      </w:pPr>
      <w:r>
        <w:t>ГЛАВА РЕСПУБЛИКИ КОМИ</w:t>
      </w:r>
    </w:p>
    <w:p w:rsidR="001B0194" w:rsidRDefault="001B0194">
      <w:pPr>
        <w:pStyle w:val="ConsPlusTitle"/>
        <w:jc w:val="center"/>
      </w:pPr>
    </w:p>
    <w:p w:rsidR="001B0194" w:rsidRDefault="001B0194">
      <w:pPr>
        <w:pStyle w:val="ConsPlusTitle"/>
        <w:jc w:val="center"/>
      </w:pPr>
      <w:r>
        <w:t>УКАЗ</w:t>
      </w:r>
    </w:p>
    <w:p w:rsidR="001B0194" w:rsidRDefault="001B0194">
      <w:pPr>
        <w:pStyle w:val="ConsPlusTitle"/>
        <w:jc w:val="center"/>
      </w:pPr>
      <w:r>
        <w:t>от 19 ноября 2019 г. N 105</w:t>
      </w:r>
    </w:p>
    <w:p w:rsidR="001B0194" w:rsidRDefault="001B0194">
      <w:pPr>
        <w:pStyle w:val="ConsPlusTitle"/>
        <w:jc w:val="center"/>
      </w:pPr>
    </w:p>
    <w:p w:rsidR="001B0194" w:rsidRDefault="001B0194">
      <w:pPr>
        <w:pStyle w:val="ConsPlusTitle"/>
        <w:jc w:val="center"/>
      </w:pPr>
      <w:r>
        <w:t>О ВНЕСЕНИИ ИЗМЕНЕНИЙ В УКАЗ ГЛАВЫ РЕСПУБЛИКИ КОМИ</w:t>
      </w:r>
    </w:p>
    <w:p w:rsidR="001B0194" w:rsidRDefault="001B0194">
      <w:pPr>
        <w:pStyle w:val="ConsPlusTitle"/>
        <w:jc w:val="center"/>
      </w:pPr>
      <w:r>
        <w:t>ОТ 30 ИЮНЯ 2014 Г. N 64 "О ПОРЯДКЕ ОСУЩЕСТВЛЕНИЯ</w:t>
      </w:r>
    </w:p>
    <w:p w:rsidR="001B0194" w:rsidRDefault="001B0194">
      <w:pPr>
        <w:pStyle w:val="ConsPlusTitle"/>
        <w:jc w:val="center"/>
      </w:pPr>
      <w:r>
        <w:t>СПЕЦИАЛЬНОГО ПСИХОФИЗИОЛОГИЧЕСКОГО ИССЛЕДОВАНИЯ</w:t>
      </w:r>
    </w:p>
    <w:p w:rsidR="001B0194" w:rsidRDefault="001B0194">
      <w:pPr>
        <w:pStyle w:val="ConsPlusTitle"/>
        <w:jc w:val="center"/>
      </w:pPr>
      <w:r>
        <w:t>С ПРИМЕНЕНИЕМ ПОЛИГРАФА"</w:t>
      </w:r>
    </w:p>
    <w:p w:rsidR="001B0194" w:rsidRDefault="001B0194">
      <w:pPr>
        <w:pStyle w:val="ConsPlusNormal"/>
      </w:pPr>
    </w:p>
    <w:p w:rsidR="001B0194" w:rsidRDefault="001B0194">
      <w:pPr>
        <w:pStyle w:val="ConsPlusNormal"/>
        <w:ind w:firstLine="540"/>
        <w:jc w:val="both"/>
      </w:pPr>
      <w:r>
        <w:t>Постановляю: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Указ</w:t>
        </w:r>
      </w:hyperlink>
      <w:r>
        <w:t xml:space="preserve"> Главы Республики Коми от 30 июня 2014 г. N 64 "О Порядке осуществления специального психофизиологического исследования с применением полиграфа"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 согласно приложению.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>2. Настоящий Указ вступает в силу по истечении десяти дней после его официального опубликования.</w:t>
      </w:r>
    </w:p>
    <w:p w:rsidR="001B0194" w:rsidRDefault="001B0194">
      <w:pPr>
        <w:pStyle w:val="ConsPlusNormal"/>
      </w:pPr>
    </w:p>
    <w:p w:rsidR="001B0194" w:rsidRDefault="001B0194">
      <w:pPr>
        <w:pStyle w:val="ConsPlusNormal"/>
        <w:jc w:val="right"/>
      </w:pPr>
      <w:r>
        <w:t>Глава Республики Коми</w:t>
      </w:r>
    </w:p>
    <w:p w:rsidR="001B0194" w:rsidRDefault="001B0194">
      <w:pPr>
        <w:pStyle w:val="ConsPlusNormal"/>
        <w:jc w:val="right"/>
      </w:pPr>
      <w:r>
        <w:t>С.ГАПЛИКОВ</w:t>
      </w:r>
    </w:p>
    <w:p w:rsidR="001B0194" w:rsidRDefault="001B0194">
      <w:pPr>
        <w:pStyle w:val="ConsPlusNormal"/>
      </w:pPr>
    </w:p>
    <w:p w:rsidR="001B0194" w:rsidRDefault="001B0194">
      <w:pPr>
        <w:pStyle w:val="ConsPlusNormal"/>
      </w:pPr>
    </w:p>
    <w:p w:rsidR="001B0194" w:rsidRDefault="001B0194">
      <w:pPr>
        <w:pStyle w:val="ConsPlusNormal"/>
      </w:pPr>
    </w:p>
    <w:p w:rsidR="001B0194" w:rsidRDefault="001B0194">
      <w:pPr>
        <w:pStyle w:val="ConsPlusNormal"/>
      </w:pPr>
    </w:p>
    <w:p w:rsidR="001B0194" w:rsidRDefault="001B0194">
      <w:pPr>
        <w:pStyle w:val="ConsPlusNormal"/>
      </w:pPr>
    </w:p>
    <w:p w:rsidR="001B0194" w:rsidRDefault="001B0194">
      <w:pPr>
        <w:pStyle w:val="ConsPlusNormal"/>
        <w:jc w:val="right"/>
        <w:outlineLvl w:val="0"/>
      </w:pPr>
      <w:r>
        <w:t>Приложение</w:t>
      </w:r>
    </w:p>
    <w:p w:rsidR="001B0194" w:rsidRDefault="001B0194">
      <w:pPr>
        <w:pStyle w:val="ConsPlusNormal"/>
        <w:jc w:val="right"/>
      </w:pPr>
      <w:r>
        <w:t>к Указу</w:t>
      </w:r>
    </w:p>
    <w:p w:rsidR="001B0194" w:rsidRDefault="001B0194">
      <w:pPr>
        <w:pStyle w:val="ConsPlusNormal"/>
        <w:jc w:val="right"/>
      </w:pPr>
      <w:r>
        <w:t>Главы Республики Коми</w:t>
      </w:r>
    </w:p>
    <w:p w:rsidR="001B0194" w:rsidRDefault="001B0194">
      <w:pPr>
        <w:pStyle w:val="ConsPlusNormal"/>
        <w:jc w:val="right"/>
      </w:pPr>
      <w:r>
        <w:t>от 19 ноября 2019 г. N 105</w:t>
      </w:r>
    </w:p>
    <w:p w:rsidR="001B0194" w:rsidRDefault="001B0194">
      <w:pPr>
        <w:pStyle w:val="ConsPlusNormal"/>
      </w:pPr>
    </w:p>
    <w:p w:rsidR="001B0194" w:rsidRDefault="001B0194">
      <w:pPr>
        <w:pStyle w:val="ConsPlusTitle"/>
        <w:jc w:val="center"/>
      </w:pPr>
      <w:bookmarkStart w:id="0" w:name="P27"/>
      <w:bookmarkEnd w:id="0"/>
      <w:r>
        <w:t>ИЗМЕНЕНИЯ,</w:t>
      </w:r>
    </w:p>
    <w:p w:rsidR="001B0194" w:rsidRDefault="001B0194">
      <w:pPr>
        <w:pStyle w:val="ConsPlusTitle"/>
        <w:jc w:val="center"/>
      </w:pPr>
      <w:r>
        <w:t>ВНОСИМЫЕ В УКАЗ ГЛАВЫ РЕСПУБЛИКИ КОМИ ОТ 30 ИЮНЯ</w:t>
      </w:r>
    </w:p>
    <w:p w:rsidR="001B0194" w:rsidRDefault="001B0194">
      <w:pPr>
        <w:pStyle w:val="ConsPlusTitle"/>
        <w:jc w:val="center"/>
      </w:pPr>
      <w:r>
        <w:t>2014 Г. N 64 "О ПОРЯДКЕ ОСУЩЕСТВЛЕНИЯ СПЕЦИАЛЬНОГО</w:t>
      </w:r>
    </w:p>
    <w:p w:rsidR="001B0194" w:rsidRDefault="001B0194">
      <w:pPr>
        <w:pStyle w:val="ConsPlusTitle"/>
        <w:jc w:val="center"/>
      </w:pPr>
      <w:r>
        <w:t>ПСИХОФИЗИОЛОГИЧЕСКОГО ИССЛЕДОВАНИЯ С ПРИМЕНЕНИЕМ ПОЛИГРАФА"</w:t>
      </w:r>
    </w:p>
    <w:p w:rsidR="001B0194" w:rsidRDefault="001B0194">
      <w:pPr>
        <w:pStyle w:val="ConsPlusNormal"/>
      </w:pPr>
    </w:p>
    <w:p w:rsidR="001B0194" w:rsidRDefault="001B0194">
      <w:pPr>
        <w:pStyle w:val="ConsPlusNormal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Указе</w:t>
        </w:r>
      </w:hyperlink>
      <w:r>
        <w:t xml:space="preserve"> Главы Республики Коми от 30 июня 2014 г. N 64 "О Порядке осуществления специального психофизиологического исследования с применением полиграфа":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Порядке</w:t>
        </w:r>
      </w:hyperlink>
      <w:r>
        <w:t xml:space="preserve"> организации и проведения специального психофизиологического исследования с применением полиграфа, утвержденном Указом (приложение):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1) в </w:t>
      </w:r>
      <w:hyperlink r:id="rId8" w:history="1">
        <w:r>
          <w:rPr>
            <w:color w:val="0000FF"/>
          </w:rPr>
          <w:t>пункте 3</w:t>
        </w:r>
      </w:hyperlink>
      <w:r>
        <w:t>: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подпункте 8</w:t>
        </w:r>
      </w:hyperlink>
      <w:r>
        <w:t xml:space="preserve"> слово "должностей." заменить словом "должностей;";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подпунктами 9 и 10 следующего содержания: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"9) лиц, замещающих должности государственной гражданской службы Республики Коми, включенные в перечни должностей государственной гражданской службы Республики Коми, осуществление полномочий по которым влечет за собой обязанность представлять представителю нанимателя сведения о своих доходах, об имуществе и обязательствах имущественного характера, </w:t>
      </w:r>
      <w:r>
        <w:lastRenderedPageBreak/>
        <w:t>а также сведения о доходах, об имуществе и обязательствах имущественного характера своих супруги (супруга) и несовершеннолетних детей, и граждан, претендующих на замещение указанных должностей, за исключением лиц, указанных в подпунктах 2, 7 настоящего пункта;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>10) лиц, замещающих должности муниципальной службы в Республике Коми, включенные в перечни должностей муниципальной службы в Республике Коми, осуществление полномочий по которым влечет за собой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граждан, претендующих на замещение указанных должностей, за исключением лиц, указанных в подпунктах 3, 4, 8 настоящего пункта.";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2) в </w:t>
      </w:r>
      <w:hyperlink r:id="rId11" w:history="1">
        <w:r>
          <w:rPr>
            <w:color w:val="0000FF"/>
          </w:rPr>
          <w:t>пункте 4</w:t>
        </w:r>
      </w:hyperlink>
      <w:r>
        <w:t>: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подпункте 2</w:t>
        </w:r>
      </w:hyperlink>
      <w:r>
        <w:t xml:space="preserve"> слова "подпунктах 2, 7" заменить словами "подпунктах 2, 7, 9";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подпункте 5</w:t>
        </w:r>
      </w:hyperlink>
      <w:r>
        <w:t xml:space="preserve"> слова "подпунктах 4, 8" заменить словами "подпунктах 4, 8, 10";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3) в </w:t>
      </w:r>
      <w:hyperlink r:id="rId14" w:history="1">
        <w:r>
          <w:rPr>
            <w:color w:val="0000FF"/>
          </w:rPr>
          <w:t>пункте 18</w:t>
        </w:r>
      </w:hyperlink>
      <w:r>
        <w:t>: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а) в </w:t>
      </w:r>
      <w:hyperlink r:id="rId15" w:history="1">
        <w:r>
          <w:rPr>
            <w:color w:val="0000FF"/>
          </w:rPr>
          <w:t>абзаце первом</w:t>
        </w:r>
      </w:hyperlink>
      <w:r>
        <w:t xml:space="preserve"> слова "подпунктах 1 - 4, 7, 8 пункта 3" заменить словами "подпунктах 1 - 4, 7 - 10 пункта 3";</w:t>
      </w:r>
    </w:p>
    <w:p w:rsidR="001B0194" w:rsidRDefault="001B0194">
      <w:pPr>
        <w:pStyle w:val="ConsPlusNormal"/>
        <w:spacing w:before="220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абзаце третьем</w:t>
        </w:r>
      </w:hyperlink>
      <w:r>
        <w:t xml:space="preserve"> слова "подпунктах 2 - 8 пункта 3" заменить словами "подпунктах 2 - 10 пункта 3".</w:t>
      </w:r>
    </w:p>
    <w:p w:rsidR="001B0194" w:rsidRDefault="001B0194">
      <w:pPr>
        <w:pStyle w:val="ConsPlusNormal"/>
      </w:pPr>
    </w:p>
    <w:p w:rsidR="001B0194" w:rsidRDefault="001B0194">
      <w:pPr>
        <w:pStyle w:val="ConsPlusNormal"/>
      </w:pPr>
    </w:p>
    <w:p w:rsidR="001B0194" w:rsidRDefault="001B01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1" w:name="_GoBack"/>
      <w:bookmarkEnd w:id="1"/>
    </w:p>
    <w:sectPr w:rsidR="005E7C1E" w:rsidSect="003C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94"/>
    <w:rsid w:val="0006354D"/>
    <w:rsid w:val="001A5326"/>
    <w:rsid w:val="001B0194"/>
    <w:rsid w:val="00216F2F"/>
    <w:rsid w:val="002C359D"/>
    <w:rsid w:val="005E7C1E"/>
    <w:rsid w:val="006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B4E65-AEBF-4B68-94F0-B2045041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1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01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01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66221ECC3ED8F2DAE486BCC3E201F09BF1A9AB53AD2173D9F22C223E6F2927DA07E378DBC3F974399BED7BA1DC53A926C5963CA9A17A785E9B0B1J7oFL" TargetMode="External"/><Relationship Id="rId13" Type="http://schemas.openxmlformats.org/officeDocument/2006/relationships/hyperlink" Target="consultantplus://offline/ref=01D66221ECC3ED8F2DAE486BCC3E201F09BF1A9AB53AD2173D9F22C223E6F2927DA07E378DBC3F974399BED4BE1DC53A926C5963CA9A17A785E9B0B1J7oF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D66221ECC3ED8F2DAE486BCC3E201F09BF1A9AB53AD2173D9F22C223E6F2927DA07E378DBC3F974399BED7B91DC53A926C5963CA9A17A785E9B0B1J7oFL" TargetMode="External"/><Relationship Id="rId12" Type="http://schemas.openxmlformats.org/officeDocument/2006/relationships/hyperlink" Target="consultantplus://offline/ref=01D66221ECC3ED8F2DAE486BCC3E201F09BF1A9AB53AD2173D9F22C223E6F2927DA07E378DBC3F974399BED4BD1DC53A926C5963CA9A17A785E9B0B1J7oF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D66221ECC3ED8F2DAE486BCC3E201F09BF1A9AB53AD2173D9F22C223E6F2927DA07E378DBC3F974399BFD4BF1DC53A926C5963CA9A17A785E9B0B1J7o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D66221ECC3ED8F2DAE486BCC3E201F09BF1A9AB53AD2173D9F22C223E6F2927DA07E379FBC679B419BA0D7B808936BD7J3o0L" TargetMode="External"/><Relationship Id="rId11" Type="http://schemas.openxmlformats.org/officeDocument/2006/relationships/hyperlink" Target="consultantplus://offline/ref=01D66221ECC3ED8F2DAE486BCC3E201F09BF1A9AB53AD2173D9F22C223E6F2927DA07E378DBC3F974399BED4BB1DC53A926C5963CA9A17A785E9B0B1J7oFL" TargetMode="External"/><Relationship Id="rId5" Type="http://schemas.openxmlformats.org/officeDocument/2006/relationships/hyperlink" Target="consultantplus://offline/ref=01D66221ECC3ED8F2DAE486BCC3E201F09BF1A9AB53AD2173D9F22C223E6F2927DA07E379FBC679B419BA0D7B808936BD7J3o0L" TargetMode="External"/><Relationship Id="rId15" Type="http://schemas.openxmlformats.org/officeDocument/2006/relationships/hyperlink" Target="consultantplus://offline/ref=01D66221ECC3ED8F2DAE486BCC3E201F09BF1A9AB53AD2173D9F22C223E6F2927DA07E378DBC3F974399BFD4BD1DC53A926C5963CA9A17A785E9B0B1J7oFL" TargetMode="External"/><Relationship Id="rId10" Type="http://schemas.openxmlformats.org/officeDocument/2006/relationships/hyperlink" Target="consultantplus://offline/ref=01D66221ECC3ED8F2DAE486BCC3E201F09BF1A9AB53AD2173D9F22C223E6F2927DA07E378DBC3F974399BED7BA1DC53A926C5963CA9A17A785E9B0B1J7oF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D66221ECC3ED8F2DAE486BCC3E201F09BF1A9AB53AD2173D9F22C223E6F2927DA07E378DBC3F974399BED4B81DC53A926C5963CA9A17A785E9B0B1J7oFL" TargetMode="External"/><Relationship Id="rId14" Type="http://schemas.openxmlformats.org/officeDocument/2006/relationships/hyperlink" Target="consultantplus://offline/ref=01D66221ECC3ED8F2DAE486BCC3E201F09BF1A9AB53AD2173D9F22C223E6F2927DA07E378DBC3F974399BFD4BD1DC53A926C5963CA9A17A785E9B0B1J7o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Рочева М.Р.</dc:creator>
  <cp:keywords/>
  <dc:description/>
  <cp:lastModifiedBy>Рочева М.Р.</cp:lastModifiedBy>
  <cp:revision>1</cp:revision>
  <dcterms:created xsi:type="dcterms:W3CDTF">2019-11-22T11:40:00Z</dcterms:created>
  <dcterms:modified xsi:type="dcterms:W3CDTF">2019-11-22T11:40:00Z</dcterms:modified>
</cp:coreProperties>
</file>